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8A12" w14:textId="77777777" w:rsidR="00361FC2" w:rsidRPr="009C5243" w:rsidRDefault="00361FC2" w:rsidP="00361FC2">
      <w:pPr>
        <w:jc w:val="center"/>
        <w:rPr>
          <w:b/>
          <w:lang w:val="mn-MN"/>
        </w:rPr>
      </w:pPr>
      <w:r w:rsidRPr="009C5243">
        <w:rPr>
          <w:lang w:val="mn-MN"/>
        </w:rPr>
        <w:t>ТЕНДЕРИЙН УРИЛГА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4"/>
      </w:tblGrid>
      <w:tr w:rsidR="00361FC2" w:rsidRPr="009C5243" w14:paraId="6B21095E" w14:textId="77777777" w:rsidTr="00F546C6">
        <w:tc>
          <w:tcPr>
            <w:tcW w:w="5807" w:type="dxa"/>
          </w:tcPr>
          <w:p w14:paraId="0B98D93E" w14:textId="77777777" w:rsidR="00361FC2" w:rsidRPr="009C5243" w:rsidRDefault="00361FC2" w:rsidP="00F546C6">
            <w:pPr>
              <w:jc w:val="right"/>
              <w:rPr>
                <w:b/>
                <w:sz w:val="22"/>
                <w:lang w:val="mn-MN"/>
              </w:rPr>
            </w:pPr>
            <w:r w:rsidRPr="009C5243">
              <w:rPr>
                <w:b/>
                <w:sz w:val="22"/>
                <w:lang w:val="mn-MN"/>
              </w:rPr>
              <w:tab/>
            </w:r>
            <w:r w:rsidRPr="009C5243">
              <w:rPr>
                <w:sz w:val="22"/>
                <w:lang w:val="mn-MN"/>
              </w:rPr>
              <w:t>Огноо</w:t>
            </w:r>
            <w:r w:rsidRPr="009C5243">
              <w:rPr>
                <w:rStyle w:val="FootnoteReference"/>
                <w:rFonts w:eastAsiaTheme="majorEastAsia"/>
                <w:sz w:val="22"/>
                <w:lang w:val="mn-MN"/>
              </w:rPr>
              <w:footnoteReference w:id="1"/>
            </w:r>
            <w:r w:rsidRPr="009C5243">
              <w:rPr>
                <w:sz w:val="22"/>
                <w:lang w:val="mn-MN"/>
              </w:rPr>
              <w:t xml:space="preserve"> :</w:t>
            </w:r>
          </w:p>
        </w:tc>
        <w:tc>
          <w:tcPr>
            <w:tcW w:w="3544" w:type="dxa"/>
          </w:tcPr>
          <w:p w14:paraId="01D2C704" w14:textId="77777777" w:rsidR="00361FC2" w:rsidRPr="009C5243" w:rsidRDefault="00361FC2" w:rsidP="00F546C6">
            <w:pPr>
              <w:rPr>
                <w:b/>
                <w:bCs/>
                <w:i/>
                <w:iCs/>
                <w:sz w:val="22"/>
                <w:lang w:val="mn-MN"/>
              </w:rPr>
            </w:pPr>
            <w:r>
              <w:rPr>
                <w:b/>
                <w:bCs/>
                <w:i/>
                <w:iCs/>
                <w:sz w:val="22"/>
                <w:lang w:val="mn-MN"/>
              </w:rPr>
              <w:t>2022-02-24</w:t>
            </w:r>
          </w:p>
          <w:p w14:paraId="0E298D5E" w14:textId="77777777" w:rsidR="00361FC2" w:rsidRPr="009C5243" w:rsidRDefault="00361FC2" w:rsidP="00F546C6">
            <w:pPr>
              <w:rPr>
                <w:b/>
                <w:sz w:val="22"/>
                <w:lang w:val="mn-MN"/>
              </w:rPr>
            </w:pPr>
          </w:p>
        </w:tc>
      </w:tr>
      <w:tr w:rsidR="00361FC2" w:rsidRPr="009C5243" w14:paraId="4907575A" w14:textId="77777777" w:rsidTr="00F546C6">
        <w:tc>
          <w:tcPr>
            <w:tcW w:w="5807" w:type="dxa"/>
          </w:tcPr>
          <w:p w14:paraId="6D715128" w14:textId="77777777" w:rsidR="00361FC2" w:rsidRPr="009C5243" w:rsidRDefault="00361FC2" w:rsidP="00F546C6">
            <w:pPr>
              <w:jc w:val="right"/>
              <w:rPr>
                <w:b/>
                <w:sz w:val="22"/>
                <w:lang w:val="mn-MN"/>
              </w:rPr>
            </w:pPr>
            <w:r w:rsidRPr="009C5243">
              <w:rPr>
                <w:sz w:val="22"/>
                <w:lang w:val="mn-MN"/>
              </w:rPr>
              <w:t>Тендер шалгаруулалтын нэр:</w:t>
            </w:r>
          </w:p>
        </w:tc>
        <w:tc>
          <w:tcPr>
            <w:tcW w:w="3544" w:type="dxa"/>
          </w:tcPr>
          <w:p w14:paraId="2F436F08" w14:textId="77777777" w:rsidR="00361FC2" w:rsidRPr="009C5243" w:rsidRDefault="00361FC2" w:rsidP="00F546C6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mn-MN"/>
              </w:rPr>
            </w:pPr>
            <w:r>
              <w:rPr>
                <w:b/>
                <w:i/>
                <w:sz w:val="22"/>
                <w:szCs w:val="22"/>
                <w:lang w:val="mn-MN"/>
              </w:rPr>
              <w:t>“</w:t>
            </w:r>
            <w:r>
              <w:rPr>
                <w:b/>
                <w:bCs/>
                <w:i/>
                <w:iCs/>
                <w:lang w:val="mn-MN"/>
              </w:rPr>
              <w:t>Инвертер 250 кВт,200 кВт</w:t>
            </w:r>
            <w:r>
              <w:rPr>
                <w:b/>
                <w:i/>
                <w:sz w:val="22"/>
                <w:szCs w:val="22"/>
                <w:lang w:val="mn-MN"/>
              </w:rPr>
              <w:t xml:space="preserve">” </w:t>
            </w:r>
            <w:r w:rsidRPr="00035A45">
              <w:rPr>
                <w:rFonts w:ascii="Arial" w:hAnsi="Arial" w:cs="Arial"/>
                <w:bCs/>
                <w:i/>
                <w:sz w:val="22"/>
                <w:szCs w:val="22"/>
                <w:lang w:val="mn-MN"/>
              </w:rPr>
              <w:t>нийлүүлэгч сонгон шалгаруулах тендер</w:t>
            </w:r>
            <w:r>
              <w:rPr>
                <w:b/>
                <w:i/>
                <w:sz w:val="22"/>
                <w:szCs w:val="22"/>
                <w:lang w:val="mn-MN"/>
              </w:rPr>
              <w:t xml:space="preserve"> </w:t>
            </w:r>
          </w:p>
        </w:tc>
      </w:tr>
      <w:tr w:rsidR="00361FC2" w:rsidRPr="009C5243" w14:paraId="73293B9E" w14:textId="77777777" w:rsidTr="00F546C6">
        <w:tc>
          <w:tcPr>
            <w:tcW w:w="5807" w:type="dxa"/>
          </w:tcPr>
          <w:p w14:paraId="39AF028B" w14:textId="77777777" w:rsidR="00361FC2" w:rsidRPr="009C5243" w:rsidRDefault="00361FC2" w:rsidP="00F546C6">
            <w:pPr>
              <w:jc w:val="right"/>
              <w:rPr>
                <w:b/>
                <w:sz w:val="22"/>
                <w:lang w:val="mn-MN"/>
              </w:rPr>
            </w:pPr>
            <w:r w:rsidRPr="009C5243">
              <w:rPr>
                <w:sz w:val="22"/>
                <w:lang w:val="mn-MN"/>
              </w:rPr>
              <w:t>Тендер шалгаруулалтын дугаар:</w:t>
            </w:r>
          </w:p>
        </w:tc>
        <w:tc>
          <w:tcPr>
            <w:tcW w:w="3544" w:type="dxa"/>
          </w:tcPr>
          <w:p w14:paraId="0A016917" w14:textId="77777777" w:rsidR="00361FC2" w:rsidRPr="00035A45" w:rsidRDefault="00361FC2" w:rsidP="00F546C6">
            <w:pPr>
              <w:rPr>
                <w:b/>
                <w:sz w:val="22"/>
                <w:lang w:val="mn-MN"/>
              </w:rPr>
            </w:pPr>
            <w:r w:rsidRPr="00035A45">
              <w:rPr>
                <w:b/>
                <w:i/>
                <w:sz w:val="22"/>
                <w:lang w:val="mn-MN"/>
              </w:rPr>
              <w:t>ДЦС2/202201022</w:t>
            </w:r>
          </w:p>
        </w:tc>
      </w:tr>
    </w:tbl>
    <w:p w14:paraId="0FE1194F" w14:textId="77777777" w:rsidR="00361FC2" w:rsidRPr="009C5243" w:rsidRDefault="00361FC2" w:rsidP="00361FC2">
      <w:pPr>
        <w:pStyle w:val="BodyTextIndent"/>
        <w:ind w:left="0" w:firstLine="0"/>
        <w:jc w:val="right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ab/>
      </w:r>
      <w:r w:rsidRPr="009C5243">
        <w:rPr>
          <w:rFonts w:ascii="Arial" w:hAnsi="Arial" w:cs="Arial"/>
          <w:sz w:val="22"/>
          <w:szCs w:val="22"/>
          <w:lang w:val="mn-MN"/>
        </w:rPr>
        <w:tab/>
      </w:r>
    </w:p>
    <w:p w14:paraId="49949762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>
        <w:rPr>
          <w:b/>
          <w:i/>
          <w:sz w:val="22"/>
          <w:szCs w:val="22"/>
          <w:lang w:val="mn-MN"/>
        </w:rPr>
        <w:t xml:space="preserve">Дулааны хоёрдугаар цахилгаан станц ТӨХК </w:t>
      </w:r>
      <w:r w:rsidRPr="009C5243">
        <w:rPr>
          <w:rFonts w:ascii="Arial" w:hAnsi="Arial" w:cs="Arial"/>
          <w:sz w:val="22"/>
          <w:szCs w:val="22"/>
          <w:lang w:val="mn-MN"/>
        </w:rPr>
        <w:t xml:space="preserve">нь тендерийн баримт бичигт заасан шалгуур үзүүлэлт, шаардлагыг хангасан хуулийн этгээдийг </w:t>
      </w:r>
      <w:r>
        <w:rPr>
          <w:b/>
          <w:i/>
          <w:sz w:val="22"/>
          <w:szCs w:val="22"/>
          <w:lang w:val="mn-MN"/>
        </w:rPr>
        <w:t>“</w:t>
      </w:r>
      <w:r>
        <w:rPr>
          <w:b/>
          <w:bCs/>
          <w:i/>
          <w:iCs/>
          <w:lang w:val="mn-MN"/>
        </w:rPr>
        <w:t>Инвертер 250 кВт,200 кВт</w:t>
      </w:r>
      <w:r>
        <w:rPr>
          <w:b/>
          <w:i/>
          <w:sz w:val="22"/>
          <w:szCs w:val="22"/>
          <w:lang w:val="mn-MN"/>
        </w:rPr>
        <w:t>”</w:t>
      </w:r>
      <w:r w:rsidRPr="009C5243">
        <w:rPr>
          <w:rFonts w:ascii="Arial" w:hAnsi="Arial" w:cs="Arial"/>
          <w:sz w:val="22"/>
          <w:szCs w:val="22"/>
          <w:lang w:val="mn-MN"/>
        </w:rPr>
        <w:t>–ыг нийлүүлэх тухай тендер ирүүлэхийг урьж байна.</w:t>
      </w:r>
    </w:p>
    <w:p w14:paraId="64806078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2C01BB94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 xml:space="preserve">Тендер шалгаруулалт нь дараах багцуудаас бүрдэнэ: </w:t>
      </w:r>
      <w:r w:rsidRPr="009C5243">
        <w:rPr>
          <w:rFonts w:ascii="Arial" w:hAnsi="Arial" w:cs="Arial"/>
          <w:b/>
          <w:i/>
          <w:sz w:val="22"/>
          <w:szCs w:val="22"/>
          <w:lang w:val="mn-MN"/>
        </w:rPr>
        <w:t>“Үгүй”</w:t>
      </w:r>
    </w:p>
    <w:p w14:paraId="5985EA64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017DDF11" w14:textId="77777777" w:rsidR="00361FC2" w:rsidRPr="009C5243" w:rsidRDefault="00361FC2" w:rsidP="00361FC2">
      <w:pPr>
        <w:tabs>
          <w:tab w:val="right" w:pos="7272"/>
        </w:tabs>
        <w:spacing w:after="0"/>
        <w:jc w:val="both"/>
        <w:rPr>
          <w:b/>
          <w:i/>
          <w:sz w:val="22"/>
          <w:szCs w:val="22"/>
          <w:lang w:val="mn-MN"/>
        </w:rPr>
      </w:pPr>
      <w:r w:rsidRPr="00350813">
        <w:rPr>
          <w:bCs/>
          <w:iCs/>
          <w:sz w:val="22"/>
          <w:szCs w:val="22"/>
          <w:lang w:val="mn-MN"/>
        </w:rPr>
        <w:t>Дотоодын үйлдвэрээс худалдан авах бараа байгаа бол тодорхой бичих</w:t>
      </w:r>
      <w:r w:rsidRPr="009C5243">
        <w:rPr>
          <w:b/>
          <w:i/>
          <w:sz w:val="22"/>
          <w:szCs w:val="22"/>
          <w:lang w:val="mn-MN"/>
        </w:rPr>
        <w:t>:</w:t>
      </w:r>
      <w:r>
        <w:rPr>
          <w:b/>
          <w:i/>
          <w:sz w:val="22"/>
          <w:szCs w:val="22"/>
          <w:lang w:val="mn-MN"/>
        </w:rPr>
        <w:t xml:space="preserve"> Байхгүй</w:t>
      </w:r>
    </w:p>
    <w:p w14:paraId="54E32F65" w14:textId="77777777" w:rsidR="00361FC2" w:rsidRPr="009C5243" w:rsidRDefault="00361FC2" w:rsidP="00361FC2">
      <w:pPr>
        <w:tabs>
          <w:tab w:val="right" w:pos="7272"/>
        </w:tabs>
        <w:spacing w:after="0"/>
        <w:ind w:left="720"/>
        <w:jc w:val="both"/>
        <w:rPr>
          <w:b/>
          <w:i/>
          <w:sz w:val="22"/>
          <w:szCs w:val="22"/>
          <w:lang w:val="mn-MN"/>
        </w:rPr>
      </w:pPr>
    </w:p>
    <w:p w14:paraId="2A9E1394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0D61EA90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 xml:space="preserve">Сонирхогч этгээд худалдан авах ажиллагааны цахим системээр тендерийн баримт бичигтэй үнэ төлбөргүй танилцах эрхтэй бөгөөд тендерийн баримт бичгийн үнийг төлснөөр тендер шалгаруулалтад оролцох эрхтэй болно. </w:t>
      </w:r>
    </w:p>
    <w:p w14:paraId="007048F8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6EABFD7A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 xml:space="preserve">Тендер нь түүнийг нээснээс хойш </w:t>
      </w:r>
      <w:r w:rsidRPr="00035A45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>30</w:t>
      </w:r>
      <w:r w:rsidRPr="009C5243">
        <w:rPr>
          <w:rFonts w:ascii="Arial" w:hAnsi="Arial" w:cs="Arial"/>
          <w:sz w:val="22"/>
          <w:szCs w:val="22"/>
          <w:lang w:val="mn-MN"/>
        </w:rPr>
        <w:t xml:space="preserve"> ба түүнээс дээш хоногийн хугацаанд хүчинтэй байхаар тендерт заах ба </w:t>
      </w:r>
      <w:r>
        <w:rPr>
          <w:b/>
          <w:i/>
          <w:sz w:val="22"/>
          <w:szCs w:val="22"/>
          <w:lang w:val="mn-MN"/>
        </w:rPr>
        <w:t>1,430,000</w:t>
      </w:r>
      <w:r>
        <w:rPr>
          <w:b/>
          <w:i/>
          <w:sz w:val="22"/>
          <w:lang w:val="mn-MN"/>
        </w:rPr>
        <w:t xml:space="preserve"> төгрөг</w:t>
      </w:r>
      <w:r w:rsidRPr="009C5243">
        <w:rPr>
          <w:rStyle w:val="FootnoteReference"/>
          <w:rFonts w:ascii="Arial" w:eastAsiaTheme="majorEastAsia" w:hAnsi="Arial" w:cs="Arial"/>
          <w:sz w:val="22"/>
          <w:szCs w:val="22"/>
          <w:lang w:val="mn-MN"/>
        </w:rPr>
        <w:footnoteReference w:id="2"/>
      </w:r>
      <w:r w:rsidRPr="009C5243">
        <w:rPr>
          <w:rFonts w:ascii="Arial" w:hAnsi="Arial" w:cs="Arial"/>
          <w:sz w:val="22"/>
          <w:szCs w:val="22"/>
          <w:lang w:val="mn-MN"/>
        </w:rPr>
        <w:t xml:space="preserve"> төгрөгөөс багагүй үнийн дүнтэй тендерийн баталгаа ирүүлнэ.</w:t>
      </w:r>
      <w:r w:rsidRPr="009C5243">
        <w:rPr>
          <w:rStyle w:val="FootnoteReference"/>
          <w:rFonts w:ascii="Arial" w:eastAsiaTheme="majorEastAsia" w:hAnsi="Arial" w:cs="Arial"/>
          <w:sz w:val="22"/>
          <w:szCs w:val="22"/>
          <w:lang w:val="mn-MN"/>
        </w:rPr>
        <w:footnoteReference w:id="3"/>
      </w:r>
      <w:r w:rsidRPr="009C5243">
        <w:rPr>
          <w:rFonts w:ascii="Arial" w:hAnsi="Arial" w:cs="Arial"/>
          <w:sz w:val="22"/>
          <w:szCs w:val="22"/>
          <w:lang w:val="mn-MN"/>
        </w:rPr>
        <w:t xml:space="preserve">   </w:t>
      </w:r>
    </w:p>
    <w:p w14:paraId="572811AE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373B15DB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 xml:space="preserve">Тендерийг </w:t>
      </w:r>
      <w:r>
        <w:rPr>
          <w:b/>
          <w:i/>
          <w:sz w:val="22"/>
          <w:szCs w:val="22"/>
          <w:lang w:val="mn-MN"/>
        </w:rPr>
        <w:t xml:space="preserve">2022 оны 03 дугаар сарын 28-ны өдөр 09 цаг 00 минут </w:t>
      </w:r>
      <w:r w:rsidRPr="009C5243">
        <w:rPr>
          <w:rFonts w:ascii="Arial" w:hAnsi="Arial" w:cs="Arial"/>
          <w:sz w:val="22"/>
          <w:szCs w:val="22"/>
          <w:lang w:val="mn-MN"/>
        </w:rPr>
        <w:t xml:space="preserve">аас өмнө тендерийн баримт бичигт заасан хэлбэрээр ирүүлэх ба тендерийн нээлтийг </w:t>
      </w:r>
      <w:r>
        <w:rPr>
          <w:b/>
          <w:i/>
          <w:sz w:val="22"/>
          <w:szCs w:val="22"/>
          <w:lang w:val="mn-MN"/>
        </w:rPr>
        <w:t>2022 оны 03 дугаар сарын 28-</w:t>
      </w:r>
      <w:r w:rsidRPr="009C5243">
        <w:rPr>
          <w:rFonts w:ascii="Arial" w:hAnsi="Arial" w:cs="Arial"/>
          <w:i/>
          <w:sz w:val="22"/>
          <w:szCs w:val="22"/>
          <w:lang w:val="mn-MN"/>
        </w:rPr>
        <w:t>ны өдрийн</w:t>
      </w:r>
      <w:r w:rsidRPr="009C5243">
        <w:rPr>
          <w:rFonts w:ascii="Arial" w:hAnsi="Arial" w:cs="Arial"/>
          <w:b/>
          <w:i/>
          <w:sz w:val="22"/>
          <w:szCs w:val="22"/>
          <w:lang w:val="mn-MN"/>
        </w:rPr>
        <w:t xml:space="preserve">, </w:t>
      </w:r>
      <w:r>
        <w:rPr>
          <w:b/>
          <w:i/>
          <w:sz w:val="22"/>
          <w:szCs w:val="22"/>
          <w:lang w:val="mn-MN"/>
        </w:rPr>
        <w:t>09 цаг 30 минут-</w:t>
      </w:r>
      <w:r w:rsidRPr="009C5243">
        <w:rPr>
          <w:rFonts w:ascii="Arial" w:hAnsi="Arial" w:cs="Arial"/>
          <w:i/>
          <w:sz w:val="22"/>
          <w:szCs w:val="22"/>
          <w:lang w:val="mn-MN"/>
        </w:rPr>
        <w:t>т</w:t>
      </w:r>
      <w:r w:rsidRPr="009C5243">
        <w:rPr>
          <w:rFonts w:ascii="Arial" w:hAnsi="Arial" w:cs="Arial"/>
          <w:sz w:val="22"/>
          <w:szCs w:val="22"/>
          <w:lang w:val="mn-MN"/>
        </w:rPr>
        <w:t xml:space="preserve"> зохион байгуулна.</w:t>
      </w:r>
    </w:p>
    <w:p w14:paraId="70C23DA2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66C37034" w14:textId="77777777" w:rsidR="00361FC2" w:rsidRPr="009C5243" w:rsidRDefault="00361FC2" w:rsidP="00361FC2">
      <w:pPr>
        <w:pStyle w:val="BodyTextIndent"/>
        <w:ind w:left="36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>Гадаадын этгээд тендер ирүүлэх эрхтэй эсэх:</w:t>
      </w:r>
      <w:r w:rsidRPr="009C5243">
        <w:rPr>
          <w:rStyle w:val="FootnoteReference"/>
          <w:rFonts w:ascii="Arial" w:eastAsiaTheme="majorEastAsia" w:hAnsi="Arial" w:cs="Arial"/>
          <w:sz w:val="22"/>
          <w:szCs w:val="22"/>
          <w:lang w:val="mn-MN"/>
        </w:rPr>
        <w:footnoteReference w:id="4"/>
      </w:r>
      <w:r w:rsidRPr="009C5243">
        <w:rPr>
          <w:rFonts w:ascii="Arial" w:hAnsi="Arial" w:cs="Arial"/>
          <w:sz w:val="22"/>
          <w:szCs w:val="22"/>
          <w:lang w:val="mn-MN"/>
        </w:rPr>
        <w:t xml:space="preserve"> </w:t>
      </w:r>
      <w:r w:rsidRPr="009C5243">
        <w:rPr>
          <w:rFonts w:ascii="Arial" w:hAnsi="Arial" w:cs="Arial"/>
          <w:b/>
          <w:i/>
          <w:sz w:val="22"/>
          <w:szCs w:val="22"/>
          <w:lang w:val="mn-MN"/>
        </w:rPr>
        <w:t xml:space="preserve">“Эрхгүй” </w:t>
      </w:r>
    </w:p>
    <w:p w14:paraId="72B45A92" w14:textId="77777777" w:rsidR="00361FC2" w:rsidRPr="009C5243" w:rsidRDefault="00361FC2" w:rsidP="00361FC2">
      <w:pPr>
        <w:pStyle w:val="BodyTextIndent"/>
        <w:ind w:left="36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 xml:space="preserve">Урьдчилсан худалдан авах ажиллагааны урилга эсэх: </w:t>
      </w:r>
      <w:r w:rsidRPr="009C5243">
        <w:rPr>
          <w:rFonts w:ascii="Arial" w:hAnsi="Arial" w:cs="Arial"/>
          <w:b/>
          <w:i/>
          <w:sz w:val="22"/>
          <w:szCs w:val="22"/>
          <w:lang w:val="mn-MN"/>
        </w:rPr>
        <w:t xml:space="preserve">“Үгүй” </w:t>
      </w:r>
    </w:p>
    <w:p w14:paraId="0C039186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7FF2662B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11466B12" w14:textId="77777777" w:rsidR="00361FC2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9C5243">
        <w:rPr>
          <w:rFonts w:ascii="Arial" w:hAnsi="Arial" w:cs="Arial"/>
          <w:sz w:val="22"/>
          <w:szCs w:val="22"/>
          <w:lang w:val="mn-MN"/>
        </w:rPr>
        <w:t xml:space="preserve">Сонирхсон этгээд тендерийн баримт бичигтэй холбоотой тодруулга, нэмэлт мэдээлэл авах хүсэлтийг </w:t>
      </w:r>
      <w:r w:rsidRPr="00035A45">
        <w:rPr>
          <w:rFonts w:ascii="Arial" w:hAnsi="Arial" w:cs="Arial"/>
          <w:b/>
          <w:bCs/>
          <w:sz w:val="22"/>
          <w:szCs w:val="22"/>
        </w:rPr>
        <w:t>tender.gov.mn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болон </w:t>
      </w:r>
      <w:r w:rsidRPr="009C5243">
        <w:rPr>
          <w:rFonts w:ascii="Arial" w:hAnsi="Arial" w:cs="Arial"/>
          <w:sz w:val="22"/>
          <w:szCs w:val="22"/>
          <w:lang w:val="mn-MN"/>
        </w:rPr>
        <w:t>доорх хаягаар хүргүүлж болно.</w:t>
      </w:r>
    </w:p>
    <w:p w14:paraId="5586574C" w14:textId="77777777" w:rsidR="00361FC2" w:rsidRPr="009C5243" w:rsidRDefault="00361FC2" w:rsidP="00361FC2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1DCFDC92" w14:textId="77777777" w:rsidR="00361FC2" w:rsidRPr="009C5243" w:rsidRDefault="00361FC2" w:rsidP="00361FC2">
      <w:pPr>
        <w:pStyle w:val="BodyTextIndent"/>
        <w:ind w:left="0" w:firstLine="0"/>
        <w:jc w:val="center"/>
        <w:rPr>
          <w:caps/>
          <w:sz w:val="22"/>
          <w:szCs w:val="22"/>
          <w:lang w:val="mn-MN"/>
        </w:rPr>
      </w:pPr>
      <w:r>
        <w:rPr>
          <w:b/>
          <w:i/>
          <w:sz w:val="22"/>
          <w:szCs w:val="22"/>
          <w:lang w:val="mn-MN"/>
        </w:rPr>
        <w:t>Улаанбаатар хот, Баянгол дүүрэг, 20-р хороо, ДЦС-2 ТӨХК өөрийн байр, 1 давхар 109 тоот, утас 70172157</w:t>
      </w:r>
    </w:p>
    <w:p w14:paraId="4DEE6C3E" w14:textId="77777777" w:rsidR="00F36703" w:rsidRDefault="00F36703"/>
    <w:sectPr w:rsidR="00F36703" w:rsidSect="0088728A">
      <w:footerReference w:type="default" r:id="rId6"/>
      <w:footerReference w:type="first" r:id="rId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9480" w14:textId="77777777" w:rsidR="003937D9" w:rsidRDefault="003937D9" w:rsidP="00361FC2">
      <w:pPr>
        <w:spacing w:after="0" w:line="240" w:lineRule="auto"/>
      </w:pPr>
      <w:r>
        <w:separator/>
      </w:r>
    </w:p>
  </w:endnote>
  <w:endnote w:type="continuationSeparator" w:id="0">
    <w:p w14:paraId="514DA38C" w14:textId="77777777" w:rsidR="003937D9" w:rsidRDefault="003937D9" w:rsidP="0036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A0002AA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2B52" w14:textId="77777777" w:rsidR="00A43C8D" w:rsidRPr="00B224D0" w:rsidRDefault="003937D9" w:rsidP="00A03C42">
    <w:pPr>
      <w:pStyle w:val="Footer"/>
      <w:rPr>
        <w:rFonts w:ascii="Arial" w:hAnsi="Arial"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27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6929C" w14:textId="77777777" w:rsidR="00A43C8D" w:rsidRDefault="00393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534BB3" w14:textId="77777777" w:rsidR="00A43C8D" w:rsidRDefault="00393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915F" w14:textId="77777777" w:rsidR="003937D9" w:rsidRDefault="003937D9" w:rsidP="00361FC2">
      <w:pPr>
        <w:spacing w:after="0" w:line="240" w:lineRule="auto"/>
      </w:pPr>
      <w:r>
        <w:separator/>
      </w:r>
    </w:p>
  </w:footnote>
  <w:footnote w:type="continuationSeparator" w:id="0">
    <w:p w14:paraId="2A1DD480" w14:textId="77777777" w:rsidR="003937D9" w:rsidRDefault="003937D9" w:rsidP="00361FC2">
      <w:pPr>
        <w:spacing w:after="0" w:line="240" w:lineRule="auto"/>
      </w:pPr>
      <w:r>
        <w:continuationSeparator/>
      </w:r>
    </w:p>
  </w:footnote>
  <w:footnote w:id="1">
    <w:p w14:paraId="4A4D9E56" w14:textId="77777777" w:rsidR="00361FC2" w:rsidRPr="005813EB" w:rsidRDefault="00361FC2" w:rsidP="00361FC2">
      <w:pPr>
        <w:pStyle w:val="FootnoteText"/>
        <w:ind w:left="390" w:hanging="390"/>
        <w:jc w:val="both"/>
        <w:rPr>
          <w:rFonts w:ascii="Arial" w:hAnsi="Arial" w:cs="Arial"/>
          <w:sz w:val="18"/>
          <w:szCs w:val="18"/>
          <w:lang w:val="mn-MN"/>
        </w:rPr>
      </w:pPr>
      <w:r w:rsidRPr="00FF4E84">
        <w:rPr>
          <w:rStyle w:val="FootnoteReference"/>
          <w:rFonts w:ascii="Arial" w:hAnsi="Arial" w:cs="Arial"/>
          <w:sz w:val="18"/>
          <w:szCs w:val="18"/>
        </w:rPr>
        <w:footnoteRef/>
      </w:r>
      <w:r w:rsidRPr="00FF4E84">
        <w:rPr>
          <w:rFonts w:ascii="Arial" w:hAnsi="Arial" w:cs="Arial"/>
          <w:sz w:val="18"/>
          <w:szCs w:val="18"/>
          <w:lang w:val="mn-MN"/>
        </w:rPr>
        <w:tab/>
      </w:r>
      <w:r w:rsidRPr="005813EB">
        <w:rPr>
          <w:rFonts w:ascii="Arial" w:hAnsi="Arial" w:cs="Arial"/>
          <w:sz w:val="18"/>
          <w:szCs w:val="18"/>
          <w:lang w:val="mn-MN"/>
        </w:rPr>
        <w:t>Тендерийн урилгыг анх зарлан мэдээлсэн өдөр байна.</w:t>
      </w:r>
    </w:p>
  </w:footnote>
  <w:footnote w:id="2">
    <w:p w14:paraId="1EC02628" w14:textId="77777777" w:rsidR="00361FC2" w:rsidRPr="005813EB" w:rsidRDefault="00361FC2" w:rsidP="00361FC2">
      <w:pPr>
        <w:pStyle w:val="FootnoteText"/>
        <w:ind w:left="390" w:hanging="390"/>
        <w:jc w:val="both"/>
        <w:rPr>
          <w:rFonts w:ascii="Arial" w:hAnsi="Arial" w:cs="Arial"/>
          <w:sz w:val="18"/>
          <w:szCs w:val="18"/>
          <w:lang w:val="mn-MN"/>
        </w:rPr>
      </w:pPr>
      <w:r w:rsidRPr="005813EB">
        <w:rPr>
          <w:rStyle w:val="FootnoteReference"/>
          <w:rFonts w:ascii="Arial" w:hAnsi="Arial" w:cs="Arial"/>
          <w:sz w:val="18"/>
          <w:szCs w:val="18"/>
        </w:rPr>
        <w:footnoteRef/>
      </w:r>
      <w:r w:rsidRPr="005813EB">
        <w:rPr>
          <w:rFonts w:ascii="Arial" w:hAnsi="Arial" w:cs="Arial"/>
          <w:sz w:val="18"/>
          <w:szCs w:val="18"/>
          <w:lang w:val="mn-MN"/>
        </w:rPr>
        <w:tab/>
      </w:r>
      <w:r w:rsidRPr="005813EB">
        <w:rPr>
          <w:rFonts w:ascii="Arial" w:hAnsi="Arial" w:cs="Arial"/>
          <w:sz w:val="18"/>
          <w:szCs w:val="18"/>
          <w:lang w:val="mn-MN"/>
        </w:rPr>
        <w:t xml:space="preserve">Төсөвт </w:t>
      </w:r>
      <w:r w:rsidRPr="005813EB">
        <w:rPr>
          <w:rFonts w:ascii="Arial" w:hAnsi="Arial" w:cs="Arial"/>
          <w:sz w:val="18"/>
          <w:szCs w:val="18"/>
          <w:lang w:val="mn-MN"/>
        </w:rPr>
        <w:t>өртгийн 1-2 хувьтай тэнцүү байна.</w:t>
      </w:r>
    </w:p>
  </w:footnote>
  <w:footnote w:id="3">
    <w:p w14:paraId="4C8488FF" w14:textId="77777777" w:rsidR="00361FC2" w:rsidRPr="005813EB" w:rsidRDefault="00361FC2" w:rsidP="00361FC2">
      <w:pPr>
        <w:pStyle w:val="FootnoteText"/>
        <w:ind w:left="360" w:hanging="360"/>
        <w:rPr>
          <w:rFonts w:ascii="Arial" w:hAnsi="Arial" w:cs="Arial"/>
          <w:sz w:val="18"/>
          <w:szCs w:val="18"/>
          <w:lang w:val="mn-MN"/>
        </w:rPr>
      </w:pPr>
      <w:r w:rsidRPr="005813EB">
        <w:rPr>
          <w:rStyle w:val="FootnoteReference"/>
          <w:rFonts w:ascii="Arial" w:hAnsi="Arial" w:cs="Arial"/>
          <w:sz w:val="18"/>
          <w:szCs w:val="18"/>
        </w:rPr>
        <w:footnoteRef/>
      </w:r>
      <w:r w:rsidRPr="005813EB">
        <w:rPr>
          <w:rFonts w:ascii="Arial" w:hAnsi="Arial" w:cs="Arial"/>
          <w:sz w:val="18"/>
          <w:szCs w:val="18"/>
          <w:lang w:val="mn-MN"/>
        </w:rPr>
        <w:t xml:space="preserve">     </w:t>
      </w:r>
      <w:r w:rsidRPr="005813EB">
        <w:rPr>
          <w:rFonts w:ascii="Arial" w:hAnsi="Arial" w:cs="Arial"/>
          <w:sz w:val="18"/>
          <w:szCs w:val="18"/>
          <w:lang w:val="mn-MN"/>
        </w:rPr>
        <w:t xml:space="preserve">100 </w:t>
      </w:r>
      <w:r w:rsidRPr="005813EB">
        <w:rPr>
          <w:rFonts w:ascii="Arial" w:hAnsi="Arial" w:cs="Arial"/>
          <w:sz w:val="18"/>
          <w:szCs w:val="18"/>
          <w:lang w:val="mn-MN"/>
        </w:rPr>
        <w:t>сая төгрөгөөс дээш төсөвт өртөгтэй ажил, 70 сая төгрөгөөс дээш төсөвт өртөгтэй бараа, зөвлөхөөс бусад үйлчилгээ худалдан авахад тендерийн баталгаа шаардана.</w:t>
      </w:r>
    </w:p>
  </w:footnote>
  <w:footnote w:id="4">
    <w:p w14:paraId="13888EE2" w14:textId="77777777" w:rsidR="00361FC2" w:rsidRPr="00DC7203" w:rsidRDefault="00361FC2" w:rsidP="00361FC2">
      <w:pPr>
        <w:pStyle w:val="FootnoteText"/>
        <w:ind w:left="390" w:hanging="390"/>
        <w:jc w:val="both"/>
        <w:rPr>
          <w:lang w:val="mn-MN"/>
        </w:rPr>
      </w:pPr>
      <w:r w:rsidRPr="005813EB">
        <w:rPr>
          <w:rStyle w:val="FootnoteReference"/>
          <w:rFonts w:ascii="Arial" w:hAnsi="Arial" w:cs="Arial"/>
          <w:sz w:val="18"/>
          <w:szCs w:val="18"/>
        </w:rPr>
        <w:footnoteRef/>
      </w:r>
      <w:r w:rsidRPr="005813EB">
        <w:rPr>
          <w:rFonts w:ascii="Arial" w:hAnsi="Arial" w:cs="Arial"/>
          <w:sz w:val="18"/>
          <w:szCs w:val="18"/>
          <w:lang w:val="mn-MN"/>
        </w:rPr>
        <w:tab/>
      </w:r>
      <w:r w:rsidRPr="005813EB">
        <w:rPr>
          <w:rFonts w:ascii="Arial" w:hAnsi="Arial" w:cs="Arial"/>
          <w:sz w:val="18"/>
          <w:szCs w:val="18"/>
          <w:lang w:val="mn-MN"/>
        </w:rPr>
        <w:t xml:space="preserve">Хуулийн </w:t>
      </w:r>
      <w:r w:rsidRPr="005813EB">
        <w:rPr>
          <w:rFonts w:ascii="Arial" w:hAnsi="Arial" w:cs="Arial"/>
          <w:sz w:val="18"/>
          <w:szCs w:val="18"/>
          <w:lang w:val="mn-MN"/>
        </w:rPr>
        <w:t>9.3-т зааснаас бусад тендер шалгаруулалтад гадаадын этгээдийг оролцуулж үл болно.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C2"/>
    <w:rsid w:val="00361FC2"/>
    <w:rsid w:val="003937D9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BEF2B"/>
  <w15:chartTrackingRefBased/>
  <w15:docId w15:val="{549BF443-B447-4EDB-9C33-A1D0C02C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C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FC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1FC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361FC2"/>
    <w:pPr>
      <w:spacing w:after="0" w:line="240" w:lineRule="auto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1FC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61FC2"/>
    <w:rPr>
      <w:vertAlign w:val="superscript"/>
    </w:rPr>
  </w:style>
  <w:style w:type="table" w:styleId="TableGrid">
    <w:name w:val="Table Grid"/>
    <w:basedOn w:val="TableNormal"/>
    <w:uiPriority w:val="39"/>
    <w:rsid w:val="00361F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61FC2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1FC2"/>
    <w:rPr>
      <w:rFonts w:ascii="Arial Mon" w:eastAsia="Times New Roman" w:hAnsi="Arial Mo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Даваадорж Базарбямба</dc:creator>
  <cp:keywords/>
  <dc:description/>
  <cp:lastModifiedBy>Даваадорж Базарбямба</cp:lastModifiedBy>
  <cp:revision>1</cp:revision>
  <dcterms:created xsi:type="dcterms:W3CDTF">2022-02-24T11:02:00Z</dcterms:created>
  <dcterms:modified xsi:type="dcterms:W3CDTF">2022-02-24T11:03:00Z</dcterms:modified>
</cp:coreProperties>
</file>